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1BD6" w14:textId="298EF9C1" w:rsidR="00BD68D8" w:rsidRDefault="00C23E7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sz w:val="24"/>
          <w:szCs w:val="24"/>
        </w:rPr>
        <w:t>. schema di domanda</w:t>
      </w:r>
    </w:p>
    <w:p w14:paraId="6D103016" w14:textId="19F97348" w:rsidR="00970DC1" w:rsidRDefault="00970D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 dirigente tecnico scadenza 02.05.2023</w:t>
      </w:r>
    </w:p>
    <w:p w14:paraId="5628ADEB" w14:textId="77777777" w:rsidR="00BD68D8" w:rsidRDefault="00BD68D8">
      <w:pPr>
        <w:jc w:val="right"/>
      </w:pPr>
    </w:p>
    <w:tbl>
      <w:tblPr>
        <w:tblW w:w="8048" w:type="dxa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8"/>
      </w:tblGrid>
      <w:tr w:rsidR="00BD68D8" w14:paraId="18223670" w14:textId="77777777">
        <w:trPr>
          <w:trHeight w:val="3973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F10A" w14:textId="738E2097" w:rsidR="008F4243" w:rsidRDefault="008F42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</w:rPr>
            </w:pPr>
          </w:p>
          <w:p w14:paraId="2E852543" w14:textId="77777777" w:rsidR="006A1381" w:rsidRDefault="006A13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</w:rPr>
            </w:pPr>
          </w:p>
          <w:p w14:paraId="71A4EDA7" w14:textId="175F3C81" w:rsidR="00BD68D8" w:rsidRPr="006A1381" w:rsidRDefault="00C23E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6A1381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DOMANDA DI PARTECIPAZIONE </w:t>
            </w:r>
          </w:p>
          <w:p w14:paraId="5F3E2557" w14:textId="77777777" w:rsidR="00BD68D8" w:rsidRPr="006A1381" w:rsidRDefault="00C23E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AVVISO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pacing w:val="-8"/>
                <w:sz w:val="28"/>
                <w:szCs w:val="28"/>
              </w:rPr>
              <w:t xml:space="preserve"> 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PER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 xml:space="preserve"> 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ACQUISIZIONE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pacing w:val="-6"/>
                <w:sz w:val="28"/>
                <w:szCs w:val="28"/>
              </w:rPr>
              <w:t xml:space="preserve"> </w:t>
            </w:r>
          </w:p>
          <w:p w14:paraId="6E2B563E" w14:textId="1FAAC32A" w:rsidR="00BD68D8" w:rsidRPr="006A1381" w:rsidRDefault="00C23E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MANIFESTAZIONI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pacing w:val="-6"/>
                <w:sz w:val="28"/>
                <w:szCs w:val="28"/>
              </w:rPr>
              <w:t xml:space="preserve"> 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DI</w:t>
            </w:r>
            <w:r w:rsidRPr="006A1381">
              <w:rPr>
                <w:rFonts w:cs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 xml:space="preserve"> </w:t>
            </w:r>
            <w:r w:rsidR="009627AB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INTERESSE E DI DISPONIBILITA’</w:t>
            </w:r>
          </w:p>
          <w:p w14:paraId="0F9867FC" w14:textId="77777777" w:rsidR="00BD68D8" w:rsidRPr="006A1381" w:rsidRDefault="00C23E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 xml:space="preserve">FINALIZZATO ALL’INDIVIDUAZIONE </w:t>
            </w:r>
            <w:bookmarkStart w:id="0" w:name="_GoBack"/>
            <w:bookmarkEnd w:id="0"/>
          </w:p>
          <w:p w14:paraId="64D9F1E8" w14:textId="77777777" w:rsidR="00BD68D8" w:rsidRDefault="00C23E78">
            <w:pPr>
              <w:widowControl w:val="0"/>
              <w:jc w:val="center"/>
            </w:pPr>
            <w:r w:rsidRPr="006A1381">
              <w:rPr>
                <w:rFonts w:cs="Times New Roman"/>
                <w:b/>
                <w:bCs/>
                <w:i/>
                <w:iCs/>
                <w:color w:val="000009"/>
                <w:sz w:val="28"/>
                <w:szCs w:val="28"/>
              </w:rPr>
              <w:t>DI UN DIRIGENTE TECNICO</w:t>
            </w:r>
          </w:p>
        </w:tc>
      </w:tr>
    </w:tbl>
    <w:p w14:paraId="738F2267" w14:textId="77777777" w:rsidR="00BD68D8" w:rsidRDefault="00BD68D8">
      <w:pPr>
        <w:spacing w:line="276" w:lineRule="auto"/>
        <w:jc w:val="center"/>
        <w:rPr>
          <w:rFonts w:ascii="Times New Roman" w:hAnsi="Times New Roman"/>
          <w:color w:val="00000A"/>
          <w:szCs w:val="24"/>
        </w:rPr>
      </w:pPr>
    </w:p>
    <w:p w14:paraId="5527C0B4" w14:textId="77777777" w:rsidR="00BD68D8" w:rsidRDefault="00C23E78">
      <w:pPr>
        <w:widowControl w:val="0"/>
        <w:spacing w:line="276" w:lineRule="auto"/>
        <w:ind w:left="56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Commissario straordinario</w:t>
      </w:r>
    </w:p>
    <w:p w14:paraId="711899D2" w14:textId="77777777" w:rsidR="00BD68D8" w:rsidRDefault="00C23E78">
      <w:pPr>
        <w:widowControl w:val="0"/>
        <w:spacing w:line="276" w:lineRule="auto"/>
        <w:ind w:left="6360" w:firstLine="12"/>
        <w:jc w:val="both"/>
        <w:rPr>
          <w:color w:val="000000"/>
        </w:rPr>
      </w:pPr>
      <w:r>
        <w:rPr>
          <w:color w:val="000000"/>
        </w:rPr>
        <w:t>__________________________</w:t>
      </w:r>
    </w:p>
    <w:p w14:paraId="1FD61AB9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E0757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204B9" w14:textId="73CBF6F5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sottoscritto/a__________________________________________________________________</w:t>
      </w:r>
    </w:p>
    <w:p w14:paraId="2F0C1BBA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 (_______), il ________________________</w:t>
      </w:r>
    </w:p>
    <w:p w14:paraId="7E908555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 (______), Via___________________________, n. ______</w:t>
      </w:r>
    </w:p>
    <w:p w14:paraId="09581B1F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professione ___________________________________________________________________</w:t>
      </w:r>
    </w:p>
    <w:p w14:paraId="141536E0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</w:t>
      </w:r>
    </w:p>
    <w:p w14:paraId="0CE6F536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n.______________, email______________________________________________________</w:t>
      </w:r>
    </w:p>
    <w:p w14:paraId="1359D72F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 elettronica certificata_________________________________________________________</w:t>
      </w:r>
    </w:p>
    <w:p w14:paraId="78A0F33F" w14:textId="77777777" w:rsidR="00BD68D8" w:rsidRDefault="00BD6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0BB89" w14:textId="77777777" w:rsidR="00BD68D8" w:rsidRDefault="00C23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E475628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procedura di selezione comparativa in oggetto.</w:t>
      </w:r>
    </w:p>
    <w:p w14:paraId="31C0F8C6" w14:textId="64FC9C00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- ai sensi degli artt. 46 e 47 del D.P.R. 445/2000 e consapevole delle sanzioni penali previste dall’art. 76 del citato D.P.R., per le ipotesi di formazione di atti e dichiarazioni mendaci ivi indicate - sotto la propria responsabilità </w:t>
      </w:r>
    </w:p>
    <w:p w14:paraId="49F98E88" w14:textId="05DDCBC8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F5900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49F44" w14:textId="77777777" w:rsidR="00BD68D8" w:rsidRDefault="00C23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</w:p>
    <w:p w14:paraId="592EDDA7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sotto indicati requisiti:</w:t>
      </w:r>
    </w:p>
    <w:p w14:paraId="75FA235C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PERSONALI</w:t>
      </w:r>
    </w:p>
    <w:p w14:paraId="182B7C82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</w:rPr>
        <w:t></w:t>
      </w:r>
      <w: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cittadinanza italiana o di uno degli Stati membri dell’Unione Europea</w:t>
      </w:r>
    </w:p>
    <w:p w14:paraId="575432E9" w14:textId="77777777" w:rsidR="00BD68D8" w:rsidRDefault="00C23E78">
      <w:pPr>
        <w:pStyle w:val="Paragrafoelenco"/>
        <w:spacing w:line="252" w:lineRule="auto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>oppure</w:t>
      </w:r>
    </w:p>
    <w:p w14:paraId="5431EA83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cittadinanza di paesi terzi con regolare permesso di soggiorno rilasciato da __________ ____________________________________________________il__________________________; </w:t>
      </w:r>
    </w:p>
    <w:p w14:paraId="19FE8393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godimento dei diritti civili e politici; </w:t>
      </w:r>
      <w:bookmarkStart w:id="1" w:name="_Hlk53849757"/>
    </w:p>
    <w:p w14:paraId="540A6C07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non aver riportato condanne penali passate in giudicato per reati contro la pubblica amministrazione, il patrimonio e la fede pubblica, o di non essere destinatario di provvedimenti che riguardano l’applicazione di misure di prevenzione, di decisioni civili o di provvedimenti amministrativi iscritti nel casellario giudiziale; </w:t>
      </w:r>
    </w:p>
    <w:p w14:paraId="2EDF2947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non essere sottoposto a procedimenti penali per gli stessi reati di cui al punto che precede o per reati di particolare gravità che escludono, secondo le norme vigenti, la costituzione del rapporto di impiego;</w:t>
      </w:r>
      <w:bookmarkEnd w:id="1"/>
    </w:p>
    <w:p w14:paraId="423F4F60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11D4F3C3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</w:rPr>
        <w:t></w:t>
      </w:r>
      <w: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non detenere quote di partecipazione, a qualunque titolo, né avere rapporti di alcun genere con società impegnate nelle attività riconducibili alla ricostruzione nei territori del cratere del centro Italia;</w:t>
      </w:r>
    </w:p>
    <w:p w14:paraId="31984A2B" w14:textId="77777777" w:rsidR="00BD68D8" w:rsidRDefault="00C23E78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non trovarsi in nessun’altra situazione di incompatibilità e/o conflitto d’interesse rispetto all’incarico da ricoprire </w:t>
      </w:r>
      <w:r>
        <w:rPr>
          <w:rFonts w:ascii="Times New Roman" w:hAnsi="Times New Roman" w:cs="Times New Roman"/>
          <w:sz w:val="24"/>
          <w:szCs w:val="24"/>
        </w:rPr>
        <w:t>tali da pregiudicare l’indipendenza richiesta dall’incarico medesimo.</w:t>
      </w:r>
    </w:p>
    <w:p w14:paraId="3A6234A7" w14:textId="77777777" w:rsidR="00BD68D8" w:rsidRDefault="00BD68D8">
      <w:pPr>
        <w:spacing w:after="0"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48ACD1F" w14:textId="77777777" w:rsidR="00BD68D8" w:rsidRDefault="00C23E78">
      <w:pPr>
        <w:spacing w:after="0"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REQUISITI CULTURALI</w:t>
      </w:r>
    </w:p>
    <w:p w14:paraId="3BEC1207" w14:textId="77777777" w:rsidR="00BD68D8" w:rsidRDefault="00BD68D8">
      <w:pPr>
        <w:spacing w:after="0"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A7C625E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diploma di laurea in ____________________________, conseguita il ______________ secondo il vecchio ordinamento </w:t>
      </w:r>
    </w:p>
    <w:p w14:paraId="40D6A975" w14:textId="77777777" w:rsidR="00BD68D8" w:rsidRDefault="00C23E78">
      <w:pPr>
        <w:pStyle w:val="Paragrafoelenco"/>
        <w:jc w:val="both"/>
        <w:rPr>
          <w:i/>
          <w:iCs/>
        </w:rPr>
      </w:pPr>
      <w:r>
        <w:rPr>
          <w:i/>
          <w:iCs/>
        </w:rPr>
        <w:t xml:space="preserve">oppure </w:t>
      </w:r>
    </w:p>
    <w:p w14:paraId="062FCA45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laurea specialistica di secondo livello in ____________________________, conseguita il ____________________ secondo l’ordinamento degli studi universitari di cui al D.M. 509/99</w:t>
      </w:r>
    </w:p>
    <w:p w14:paraId="726F6798" w14:textId="77777777" w:rsidR="00BD68D8" w:rsidRDefault="00C23E78">
      <w:pPr>
        <w:pStyle w:val="Paragrafoelenco"/>
        <w:jc w:val="both"/>
      </w:pPr>
      <w:r>
        <w:rPr>
          <w:i/>
          <w:iCs/>
        </w:rPr>
        <w:t>oppure</w:t>
      </w:r>
    </w:p>
    <w:p w14:paraId="36E62AB4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laurea magistrale in ________________________ conseguita il ______________ secondo l’ordinamento di cui al D.M. 270/04</w:t>
      </w:r>
    </w:p>
    <w:p w14:paraId="3701183A" w14:textId="77777777" w:rsidR="00BD68D8" w:rsidRDefault="00C23E78">
      <w:pPr>
        <w:pStyle w:val="Paragrafoelenco"/>
        <w:jc w:val="both"/>
      </w:pPr>
      <w:r>
        <w:rPr>
          <w:i/>
          <w:iCs/>
        </w:rPr>
        <w:t>oppure</w:t>
      </w:r>
    </w:p>
    <w:p w14:paraId="400B44EF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titolo di studio in_________________ conseguito all’estero riconosciuto come equivalente_____________________________________________ (indicare gli estremi del provvedimento di equiparazione o equivalenza e l’ente competente al riconoscimento secondo la vigente normativa in materia)</w:t>
      </w:r>
    </w:p>
    <w:p w14:paraId="0B6052D4" w14:textId="77777777" w:rsidR="00BD68D8" w:rsidRDefault="00BD68D8">
      <w:pPr>
        <w:pStyle w:val="Paragrafoelenco"/>
        <w:jc w:val="both"/>
      </w:pPr>
    </w:p>
    <w:p w14:paraId="3925AB08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3F0A7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645DE" w14:textId="086B0F3B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PROFESSIONALI</w:t>
      </w:r>
    </w:p>
    <w:p w14:paraId="4DC307A0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color w:val="00000A"/>
          <w:sz w:val="24"/>
          <w:szCs w:val="24"/>
        </w:rPr>
        <w:t>sperienza pluriennale negli ambiti oggetto dell’avviso presso:</w:t>
      </w:r>
    </w:p>
    <w:p w14:paraId="4E0864E2" w14:textId="77777777" w:rsidR="00BD68D8" w:rsidRDefault="00BD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45" w:rightFromText="45" w:vertAnchor="text" w:tblpX="418"/>
        <w:tblW w:w="962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02"/>
        <w:gridCol w:w="788"/>
        <w:gridCol w:w="747"/>
        <w:gridCol w:w="805"/>
        <w:gridCol w:w="3789"/>
        <w:gridCol w:w="3291"/>
      </w:tblGrid>
      <w:tr w:rsidR="00BD68D8" w14:paraId="5B4CC927" w14:textId="77777777">
        <w:trPr>
          <w:trHeight w:val="396"/>
        </w:trPr>
        <w:tc>
          <w:tcPr>
            <w:tcW w:w="2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31130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3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87252B" w14:textId="77777777" w:rsidR="00BD68D8" w:rsidRDefault="00C23E78">
            <w:pPr>
              <w:widowControl w:val="0"/>
              <w:spacing w:after="4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6"/>
                <w:szCs w:val="16"/>
                <w:lang w:eastAsia="it-IT"/>
              </w:rPr>
              <w:t>Durata</w:t>
            </w:r>
          </w:p>
        </w:tc>
        <w:tc>
          <w:tcPr>
            <w:tcW w:w="37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A9CE71" w14:textId="77777777" w:rsidR="00BD68D8" w:rsidRDefault="00C23E78">
            <w:pPr>
              <w:widowControl w:val="0"/>
              <w:spacing w:after="4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spacing w:val="2"/>
                <w:sz w:val="18"/>
                <w:szCs w:val="18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8"/>
                <w:szCs w:val="18"/>
                <w:lang w:eastAsia="it-IT"/>
              </w:rPr>
              <w:t xml:space="preserve">Pubblica Amministrazione o altro soggetto pubblico (azienda, società pubblica e partecipata, ente, università) </w:t>
            </w: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8"/>
                <w:szCs w:val="18"/>
                <w:lang w:eastAsia="it-IT"/>
              </w:rPr>
              <w:br/>
              <w:t>presso il quale</w:t>
            </w: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8"/>
                <w:szCs w:val="18"/>
                <w:lang w:eastAsia="it-IT"/>
              </w:rPr>
              <w:br/>
              <w:t>ha maturato la specifica esperienza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4161AD93" w14:textId="77777777" w:rsidR="00BD68D8" w:rsidRDefault="00C23E78">
            <w:pPr>
              <w:widowControl w:val="0"/>
              <w:spacing w:after="45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8"/>
                <w:szCs w:val="18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b/>
                <w:bCs/>
                <w:color w:val="333333"/>
                <w:spacing w:val="2"/>
                <w:sz w:val="18"/>
                <w:szCs w:val="18"/>
                <w:lang w:eastAsia="it-IT"/>
              </w:rPr>
              <w:t>Descrizione sintetica degli ambiti di attività</w:t>
            </w:r>
          </w:p>
        </w:tc>
      </w:tr>
      <w:tr w:rsidR="00BD68D8" w14:paraId="2E3007B5" w14:textId="77777777">
        <w:trPr>
          <w:trHeight w:val="60"/>
        </w:trPr>
        <w:tc>
          <w:tcPr>
            <w:tcW w:w="2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  <w:vAlign w:val="center"/>
          </w:tcPr>
          <w:p w14:paraId="2BCDB476" w14:textId="77777777" w:rsidR="00BD68D8" w:rsidRDefault="00BD68D8">
            <w:pPr>
              <w:widowControl w:val="0"/>
              <w:spacing w:after="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90DDCD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Dal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99A72A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</w:p>
        </w:tc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AEB7BE" w14:textId="77777777" w:rsidR="00BD68D8" w:rsidRDefault="00C23E78">
            <w:pPr>
              <w:widowControl w:val="0"/>
              <w:spacing w:after="450" w:line="240" w:lineRule="auto"/>
              <w:ind w:left="362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Al</w:t>
            </w:r>
          </w:p>
        </w:tc>
        <w:tc>
          <w:tcPr>
            <w:tcW w:w="37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  <w:vAlign w:val="center"/>
          </w:tcPr>
          <w:p w14:paraId="57CBEAC9" w14:textId="77777777" w:rsidR="00BD68D8" w:rsidRDefault="00BD68D8">
            <w:pPr>
              <w:widowControl w:val="0"/>
              <w:spacing w:after="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44FAF70A" w14:textId="77777777" w:rsidR="00BD68D8" w:rsidRDefault="00BD68D8">
            <w:pPr>
              <w:widowControl w:val="0"/>
              <w:spacing w:after="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  <w:p w14:paraId="6AE40230" w14:textId="77777777" w:rsidR="00BD68D8" w:rsidRDefault="00BD68D8">
            <w:pPr>
              <w:widowControl w:val="0"/>
              <w:spacing w:after="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  <w:p w14:paraId="4834D72F" w14:textId="77777777" w:rsidR="00BD68D8" w:rsidRDefault="00BD68D8">
            <w:pPr>
              <w:widowControl w:val="0"/>
              <w:spacing w:after="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  <w:tr w:rsidR="00BD68D8" w14:paraId="4F7E0B7E" w14:textId="77777777">
        <w:trPr>
          <w:trHeight w:val="120"/>
        </w:trPr>
        <w:tc>
          <w:tcPr>
            <w:tcW w:w="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A4783C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A5423A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EAA041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12E11D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52E6FC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  <w:t> 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1B741609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  <w:tr w:rsidR="00BD68D8" w14:paraId="29B4C14E" w14:textId="77777777">
        <w:trPr>
          <w:trHeight w:val="120"/>
        </w:trPr>
        <w:tc>
          <w:tcPr>
            <w:tcW w:w="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8BD1C4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B22BE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70CB5C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65753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C0C8E5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  <w:t> 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6FE7C671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  <w:tr w:rsidR="00BD68D8" w14:paraId="37DFEEBB" w14:textId="77777777">
        <w:trPr>
          <w:trHeight w:val="120"/>
        </w:trPr>
        <w:tc>
          <w:tcPr>
            <w:tcW w:w="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68A8AD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1BB86F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7F4E04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E0EB89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8B8D1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  <w:t> 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2C96FFCC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  <w:tr w:rsidR="00BD68D8" w14:paraId="6419EF67" w14:textId="77777777">
        <w:trPr>
          <w:trHeight w:val="120"/>
        </w:trPr>
        <w:tc>
          <w:tcPr>
            <w:tcW w:w="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D64990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0D3AE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55A729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A876A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29DE33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  <w:t> 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583E2B8F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  <w:tr w:rsidR="00BD68D8" w14:paraId="05560002" w14:textId="77777777">
        <w:trPr>
          <w:trHeight w:val="240"/>
        </w:trPr>
        <w:tc>
          <w:tcPr>
            <w:tcW w:w="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02362E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E574E7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294DD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5BF0B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0F0441" w14:textId="77777777" w:rsidR="00BD68D8" w:rsidRDefault="00C23E7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  <w:r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  <w:t> 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</w:tcPr>
          <w:p w14:paraId="272303D0" w14:textId="77777777" w:rsidR="00BD68D8" w:rsidRDefault="00BD68D8">
            <w:pPr>
              <w:widowControl w:val="0"/>
              <w:spacing w:after="450" w:line="240" w:lineRule="auto"/>
              <w:rPr>
                <w:rFonts w:ascii="Titillium Web" w:eastAsia="Times New Roman" w:hAnsi="Titillium Web" w:cs="Times New Roman"/>
                <w:color w:val="333333"/>
                <w:spacing w:val="2"/>
                <w:sz w:val="27"/>
                <w:szCs w:val="27"/>
                <w:lang w:eastAsia="it-IT"/>
              </w:rPr>
            </w:pPr>
          </w:p>
        </w:tc>
      </w:tr>
    </w:tbl>
    <w:p w14:paraId="4F4AFE1B" w14:textId="77777777" w:rsidR="00BD68D8" w:rsidRDefault="00BD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32030" w14:textId="77777777" w:rsidR="00BD68D8" w:rsidRDefault="00BD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9DC29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F5910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EE9EF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3A147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6B183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3C5D1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2D809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440DA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7C41C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EC3EF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C32AA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9BF89" w14:textId="77777777" w:rsidR="006A1381" w:rsidRDefault="006A1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684C4" w14:textId="4640701C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14:paraId="395016F0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 avere piena conoscenza e di aver preso attenta visione dell’avviso di selezione in oggetto e di tutte le disposizioni vigenti in merito alla procedura di selezione cui esso si riferisce;</w:t>
      </w:r>
    </w:p>
    <w:p w14:paraId="508CD6D2" w14:textId="77777777" w:rsidR="00BD68D8" w:rsidRDefault="00C23E7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 accettare senza riserva alcuna tutte le condizioni contenute nello stesso nonché nelle norme regolamentari e di legge ivi richiamate;</w:t>
      </w:r>
    </w:p>
    <w:p w14:paraId="461A03C4" w14:textId="77777777" w:rsidR="00BD68D8" w:rsidRDefault="00C23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che tutte le comunicazioni inerenti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procedura dovranno essere inviate ad uno dei seguenti recapiti: via/piazza ________________________________________n. _________località ________________________________________ prov. ________ / e-mail _______________________________________/PEC____________________________________;</w:t>
      </w:r>
    </w:p>
    <w:p w14:paraId="6F0F48FF" w14:textId="77777777" w:rsidR="00BD68D8" w:rsidRDefault="00C2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si impegna a comunicare tempestivamente eventuali variazioni.</w:t>
      </w:r>
    </w:p>
    <w:p w14:paraId="7701D316" w14:textId="77777777" w:rsidR="006A1381" w:rsidRDefault="006A138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7053D3" w14:textId="43D5AAAF" w:rsidR="00BD68D8" w:rsidRDefault="00C23E7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Allega:</w:t>
      </w:r>
    </w:p>
    <w:p w14:paraId="484CA2CA" w14:textId="77777777" w:rsidR="00BD68D8" w:rsidRDefault="00C23E7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dettagliato </w:t>
      </w:r>
      <w:r>
        <w:rPr>
          <w:rFonts w:ascii="Times New Roman" w:hAnsi="Times New Roman"/>
          <w:i/>
          <w:iCs/>
          <w:color w:val="00000A"/>
          <w:sz w:val="24"/>
          <w:szCs w:val="24"/>
        </w:rPr>
        <w:t>curriculum vitae et studiorum</w:t>
      </w:r>
      <w:r>
        <w:rPr>
          <w:rFonts w:ascii="Times New Roman" w:hAnsi="Times New Roman"/>
          <w:color w:val="00000A"/>
          <w:sz w:val="24"/>
          <w:szCs w:val="24"/>
        </w:rPr>
        <w:t xml:space="preserve"> in formato europeo sottoscritto e datato, completo della dichiarazione di veridicità e autorizzazione al trattamento dei dati personali;</w:t>
      </w:r>
    </w:p>
    <w:p w14:paraId="3F0DF0C1" w14:textId="77777777" w:rsidR="00BD68D8" w:rsidRDefault="00C23E78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lastRenderedPageBreak/>
        <w:t>relazione sintetica riportante le esperienze lavorative ritenute maggiormente significative per una valutazione completa della professionalità posseduta (max due pagine, tipo carattere Times New Roman, dimensione carattere 12);</w:t>
      </w:r>
    </w:p>
    <w:p w14:paraId="14D9FFFF" w14:textId="77777777" w:rsidR="00BD68D8" w:rsidRDefault="00C23E7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fotocopia fronte-retro di valido documento di identità;</w:t>
      </w:r>
    </w:p>
    <w:p w14:paraId="0A3E91FD" w14:textId="77777777" w:rsidR="00BD68D8" w:rsidRDefault="00BD68D8">
      <w:pPr>
        <w:spacing w:line="276" w:lineRule="auto"/>
        <w:jc w:val="both"/>
        <w:rPr>
          <w:color w:val="000000"/>
          <w:sz w:val="24"/>
          <w:szCs w:val="24"/>
        </w:rPr>
      </w:pPr>
    </w:p>
    <w:p w14:paraId="1D733ACE" w14:textId="77777777" w:rsidR="00BD68D8" w:rsidRDefault="00C23E78">
      <w:pPr>
        <w:spacing w:line="276" w:lineRule="auto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Autorizza il trattamento dei dati personali ai sensi del d.lgs. n. 196 del 30 giugno 2003 e del GDPR (Regolamento UE 2016/679),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per le finalità di cui alla presente procedura.</w:t>
      </w:r>
    </w:p>
    <w:p w14:paraId="68A3A489" w14:textId="77777777" w:rsidR="00BD68D8" w:rsidRDefault="00BD68D8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68EC0258" w14:textId="77777777" w:rsidR="00BD68D8" w:rsidRDefault="00C23E78">
      <w:pPr>
        <w:spacing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___________________, lì ___________</w:t>
      </w:r>
    </w:p>
    <w:p w14:paraId="4122DD5C" w14:textId="77777777" w:rsidR="00BD68D8" w:rsidRDefault="00BD68D8">
      <w:pPr>
        <w:spacing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7192E1C5" w14:textId="22C50FFE" w:rsidR="00BD68D8" w:rsidRDefault="00C23E78" w:rsidP="006A1381">
      <w:pPr>
        <w:spacing w:line="360" w:lineRule="auto"/>
        <w:ind w:left="4956" w:firstLine="708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(Firma)</w:t>
      </w:r>
    </w:p>
    <w:p w14:paraId="2AEC2A1E" w14:textId="77777777" w:rsidR="00BD68D8" w:rsidRDefault="00BD68D8">
      <w:pPr>
        <w:jc w:val="both"/>
        <w:rPr>
          <w:sz w:val="24"/>
          <w:szCs w:val="24"/>
        </w:rPr>
      </w:pPr>
    </w:p>
    <w:sectPr w:rsidR="00BD68D8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C07C" w14:textId="77777777" w:rsidR="0033381C" w:rsidRDefault="0033381C" w:rsidP="006A1381">
      <w:pPr>
        <w:spacing w:after="0" w:line="240" w:lineRule="auto"/>
      </w:pPr>
      <w:r>
        <w:separator/>
      </w:r>
    </w:p>
  </w:endnote>
  <w:endnote w:type="continuationSeparator" w:id="0">
    <w:p w14:paraId="49648B4F" w14:textId="77777777" w:rsidR="0033381C" w:rsidRDefault="0033381C" w:rsidP="006A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E8F45" w14:textId="77777777" w:rsidR="006A1381" w:rsidRDefault="006A138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9F02EB" w14:textId="77777777" w:rsidR="006A1381" w:rsidRDefault="006A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3A3F" w14:textId="77777777" w:rsidR="0033381C" w:rsidRDefault="0033381C" w:rsidP="006A1381">
      <w:pPr>
        <w:spacing w:after="0" w:line="240" w:lineRule="auto"/>
      </w:pPr>
      <w:r>
        <w:separator/>
      </w:r>
    </w:p>
  </w:footnote>
  <w:footnote w:type="continuationSeparator" w:id="0">
    <w:p w14:paraId="5793C418" w14:textId="77777777" w:rsidR="0033381C" w:rsidRDefault="0033381C" w:rsidP="006A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203"/>
    <w:multiLevelType w:val="multilevel"/>
    <w:tmpl w:val="AC2A4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E40D39"/>
    <w:multiLevelType w:val="multilevel"/>
    <w:tmpl w:val="E83A880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D8"/>
    <w:rsid w:val="0031215F"/>
    <w:rsid w:val="0033381C"/>
    <w:rsid w:val="006A1381"/>
    <w:rsid w:val="008F4243"/>
    <w:rsid w:val="009627AB"/>
    <w:rsid w:val="00970DC1"/>
    <w:rsid w:val="00BD68D8"/>
    <w:rsid w:val="00C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443"/>
  <w15:docId w15:val="{0A8B3429-BBC2-4358-ABF3-A183C72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1EF8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14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E01E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1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381"/>
  </w:style>
  <w:style w:type="paragraph" w:styleId="Pidipagina">
    <w:name w:val="footer"/>
    <w:basedOn w:val="Normale"/>
    <w:link w:val="PidipaginaCarattere"/>
    <w:uiPriority w:val="99"/>
    <w:unhideWhenUsed/>
    <w:rsid w:val="006A1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0C12-F3FA-4E2D-9633-9516FD08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Fratini Patrizia</cp:lastModifiedBy>
  <cp:revision>5</cp:revision>
  <dcterms:created xsi:type="dcterms:W3CDTF">2023-03-29T14:17:00Z</dcterms:created>
  <dcterms:modified xsi:type="dcterms:W3CDTF">2023-04-11T07:01:00Z</dcterms:modified>
  <dc:language>it-IT</dc:language>
</cp:coreProperties>
</file>